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ED" w:rsidRPr="00A32964" w:rsidRDefault="00427C6F" w:rsidP="00427C6F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A32964">
        <w:rPr>
          <w:rFonts w:ascii="Arial" w:hAnsi="Arial" w:cs="Arial"/>
          <w:b/>
        </w:rPr>
        <w:t>PROGRAM DESIGN CHECKLIST</w:t>
      </w:r>
    </w:p>
    <w:p w:rsidR="00427C6F" w:rsidRPr="00A32964" w:rsidRDefault="00A2583F" w:rsidP="00427C6F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A35609">
        <w:rPr>
          <w:rFonts w:ascii="Arial" w:hAnsi="Arial" w:cs="Arial"/>
          <w:b/>
        </w:rPr>
        <w:t>N-HOME RESPITE SERVICES AGENCIES</w:t>
      </w:r>
      <w:bookmarkStart w:id="0" w:name="_GoBack"/>
      <w:bookmarkEnd w:id="0"/>
    </w:p>
    <w:p w:rsidR="00427C6F" w:rsidRPr="00A32964" w:rsidRDefault="00427C6F" w:rsidP="00427C6F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A32964" w:rsidRPr="001C64FD" w:rsidRDefault="00AE5DE3" w:rsidP="00A32964">
      <w:pPr>
        <w:spacing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VENDOR #:</w:t>
      </w:r>
      <w:r w:rsidR="00427C6F" w:rsidRPr="001C64FD">
        <w:rPr>
          <w:rFonts w:ascii="Arial" w:hAnsi="Arial" w:cs="Arial"/>
          <w:b/>
          <w:sz w:val="21"/>
          <w:szCs w:val="21"/>
        </w:rPr>
        <w:t xml:space="preserve"> ____________</w:t>
      </w:r>
      <w:r w:rsidR="001C64FD">
        <w:rPr>
          <w:rFonts w:ascii="Arial" w:hAnsi="Arial" w:cs="Arial"/>
          <w:b/>
          <w:sz w:val="21"/>
          <w:szCs w:val="21"/>
        </w:rPr>
        <w:t>_</w:t>
      </w:r>
      <w:r w:rsidR="00A32964">
        <w:rPr>
          <w:rFonts w:ascii="Arial" w:hAnsi="Arial" w:cs="Arial"/>
          <w:b/>
          <w:sz w:val="21"/>
          <w:szCs w:val="21"/>
        </w:rPr>
        <w:t xml:space="preserve">   </w:t>
      </w:r>
      <w:r w:rsidR="00427C6F" w:rsidRPr="001C64FD">
        <w:rPr>
          <w:rFonts w:ascii="Arial" w:hAnsi="Arial" w:cs="Arial"/>
          <w:b/>
          <w:sz w:val="21"/>
          <w:szCs w:val="21"/>
        </w:rPr>
        <w:t>SERVICE CODE</w:t>
      </w:r>
      <w:r>
        <w:rPr>
          <w:rFonts w:ascii="Arial" w:hAnsi="Arial" w:cs="Arial"/>
          <w:b/>
          <w:sz w:val="21"/>
          <w:szCs w:val="21"/>
        </w:rPr>
        <w:t>:</w:t>
      </w:r>
      <w:r w:rsidR="00DD07C1">
        <w:rPr>
          <w:rFonts w:ascii="Arial" w:hAnsi="Arial" w:cs="Arial"/>
          <w:b/>
          <w:sz w:val="21"/>
          <w:szCs w:val="21"/>
        </w:rPr>
        <w:t xml:space="preserve">  </w:t>
      </w:r>
      <w:r w:rsidR="00DD07C1" w:rsidRPr="00DD07C1">
        <w:rPr>
          <w:rFonts w:ascii="Arial" w:hAnsi="Arial" w:cs="Arial"/>
          <w:b/>
          <w:sz w:val="21"/>
          <w:szCs w:val="21"/>
          <w:u w:val="single"/>
        </w:rPr>
        <w:t>862</w:t>
      </w:r>
      <w:r w:rsidR="00A32964">
        <w:rPr>
          <w:rFonts w:ascii="Arial" w:hAnsi="Arial" w:cs="Arial"/>
          <w:b/>
          <w:sz w:val="21"/>
          <w:szCs w:val="21"/>
        </w:rPr>
        <w:t xml:space="preserve">   STAFFING RATIO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="00AA778B">
        <w:rPr>
          <w:rFonts w:ascii="Arial" w:hAnsi="Arial" w:cs="Arial"/>
          <w:b/>
          <w:sz w:val="21"/>
          <w:szCs w:val="21"/>
        </w:rPr>
        <w:t xml:space="preserve"> </w:t>
      </w:r>
      <w:r w:rsidR="002847B1">
        <w:rPr>
          <w:rFonts w:ascii="Arial" w:hAnsi="Arial" w:cs="Arial"/>
          <w:b/>
          <w:sz w:val="21"/>
          <w:szCs w:val="21"/>
          <w:u w:val="single"/>
        </w:rPr>
        <w:t>1:1</w:t>
      </w:r>
    </w:p>
    <w:p w:rsidR="00427C6F" w:rsidRPr="00A32964" w:rsidRDefault="00427C6F" w:rsidP="00427C6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27C6F" w:rsidRPr="0081668D" w:rsidRDefault="00427C6F" w:rsidP="00427C6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 w:rsidR="001C64FD"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 w:rsidR="001C64FD">
        <w:rPr>
          <w:rFonts w:ascii="Arial" w:hAnsi="Arial" w:cs="Arial"/>
          <w:sz w:val="21"/>
          <w:szCs w:val="21"/>
        </w:rPr>
        <w:t xml:space="preserve">  </w:t>
      </w:r>
      <w:r w:rsidR="00FC5767" w:rsidRPr="00FC5767">
        <w:rPr>
          <w:rFonts w:ascii="Arial" w:hAnsi="Arial" w:cs="Arial"/>
          <w:sz w:val="21"/>
          <w:szCs w:val="21"/>
        </w:rPr>
        <w:t>A statement of the purpose and goals of the service.</w:t>
      </w:r>
    </w:p>
    <w:p w:rsidR="00427C6F" w:rsidRPr="0081668D" w:rsidRDefault="0081668D" w:rsidP="00FC5767">
      <w:pPr>
        <w:spacing w:line="240" w:lineRule="auto"/>
        <w:ind w:left="1530" w:hanging="153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 w:rsidR="001C64FD"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 w:rsidR="001C64FD">
        <w:rPr>
          <w:rFonts w:ascii="Arial" w:hAnsi="Arial" w:cs="Arial"/>
          <w:sz w:val="21"/>
          <w:szCs w:val="21"/>
        </w:rPr>
        <w:t xml:space="preserve">  </w:t>
      </w:r>
      <w:r w:rsidR="00FC5767" w:rsidRPr="00FC5767">
        <w:rPr>
          <w:rFonts w:ascii="Arial" w:hAnsi="Arial" w:cs="Arial"/>
          <w:sz w:val="21"/>
          <w:szCs w:val="21"/>
        </w:rPr>
        <w:t>A statement of the anticipated consumer outcomes fro</w:t>
      </w:r>
      <w:r w:rsidR="00FC5767">
        <w:rPr>
          <w:rFonts w:ascii="Arial" w:hAnsi="Arial" w:cs="Arial"/>
          <w:sz w:val="21"/>
          <w:szCs w:val="21"/>
        </w:rPr>
        <w:t xml:space="preserve">m participation in the service </w:t>
      </w:r>
      <w:r w:rsidR="00FC5767" w:rsidRPr="00FC5767">
        <w:rPr>
          <w:rFonts w:ascii="Arial" w:hAnsi="Arial" w:cs="Arial"/>
          <w:sz w:val="21"/>
          <w:szCs w:val="21"/>
        </w:rPr>
        <w:t>stated in measurable terms.</w:t>
      </w:r>
    </w:p>
    <w:p w:rsidR="00427C6F" w:rsidRPr="0081668D" w:rsidRDefault="0081668D" w:rsidP="008B1B0F">
      <w:pPr>
        <w:spacing w:line="240" w:lineRule="auto"/>
        <w:ind w:left="1890" w:hanging="189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 w:rsidR="001C64FD"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 w:rsidR="001C64FD">
        <w:rPr>
          <w:rFonts w:ascii="Arial" w:hAnsi="Arial" w:cs="Arial"/>
          <w:sz w:val="21"/>
          <w:szCs w:val="21"/>
        </w:rPr>
        <w:t xml:space="preserve">  </w:t>
      </w:r>
      <w:r w:rsidR="00FC5767" w:rsidRPr="00FC5767">
        <w:rPr>
          <w:rFonts w:ascii="Arial" w:hAnsi="Arial" w:cs="Arial"/>
          <w:sz w:val="21"/>
          <w:szCs w:val="21"/>
        </w:rPr>
        <w:t>A statement of the geogr</w:t>
      </w:r>
      <w:r w:rsidR="00FC5767">
        <w:rPr>
          <w:rFonts w:ascii="Arial" w:hAnsi="Arial" w:cs="Arial"/>
          <w:sz w:val="21"/>
          <w:szCs w:val="21"/>
        </w:rPr>
        <w:t>aphic area served by the Agency</w:t>
      </w:r>
      <w:r w:rsidR="00427C6F" w:rsidRPr="0081668D">
        <w:rPr>
          <w:rFonts w:ascii="Arial" w:hAnsi="Arial" w:cs="Arial"/>
          <w:sz w:val="21"/>
          <w:szCs w:val="21"/>
        </w:rPr>
        <w:t>.</w:t>
      </w:r>
    </w:p>
    <w:p w:rsidR="00427C6F" w:rsidRPr="0081668D" w:rsidRDefault="0081668D" w:rsidP="00FC5767">
      <w:pPr>
        <w:spacing w:line="240" w:lineRule="auto"/>
        <w:ind w:left="1530" w:hanging="153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 w:rsidR="001C64FD"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 w:rsidR="001C64FD">
        <w:rPr>
          <w:rFonts w:ascii="Arial" w:hAnsi="Arial" w:cs="Arial"/>
          <w:sz w:val="21"/>
          <w:szCs w:val="21"/>
        </w:rPr>
        <w:t xml:space="preserve">  </w:t>
      </w:r>
      <w:r w:rsidR="00FC5767" w:rsidRPr="00FC5767">
        <w:rPr>
          <w:rFonts w:ascii="Arial" w:hAnsi="Arial" w:cs="Arial"/>
          <w:sz w:val="21"/>
          <w:szCs w:val="21"/>
        </w:rPr>
        <w:t xml:space="preserve">A schedule of the vendor's service operating hours including days and times when </w:t>
      </w:r>
      <w:r w:rsidR="00FC5767">
        <w:rPr>
          <w:rFonts w:ascii="Arial" w:hAnsi="Arial" w:cs="Arial"/>
          <w:sz w:val="21"/>
          <w:szCs w:val="21"/>
        </w:rPr>
        <w:t xml:space="preserve">the </w:t>
      </w:r>
      <w:r w:rsidR="00FC5767" w:rsidRPr="00FC5767">
        <w:rPr>
          <w:rFonts w:ascii="Arial" w:hAnsi="Arial" w:cs="Arial"/>
          <w:sz w:val="21"/>
          <w:szCs w:val="21"/>
        </w:rPr>
        <w:t>service is available.</w:t>
      </w:r>
    </w:p>
    <w:p w:rsidR="008B1B0F" w:rsidRPr="0081668D" w:rsidRDefault="001C64FD" w:rsidP="008B1B0F">
      <w:pPr>
        <w:spacing w:line="240" w:lineRule="auto"/>
        <w:ind w:left="1890" w:hanging="189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>
        <w:rPr>
          <w:rFonts w:ascii="Arial" w:hAnsi="Arial" w:cs="Arial"/>
          <w:sz w:val="21"/>
          <w:szCs w:val="21"/>
        </w:rPr>
        <w:t xml:space="preserve">  </w:t>
      </w:r>
      <w:r w:rsidR="00FC5767" w:rsidRPr="00FC5767">
        <w:rPr>
          <w:rFonts w:ascii="Arial" w:hAnsi="Arial" w:cs="Arial"/>
          <w:sz w:val="21"/>
          <w:szCs w:val="21"/>
        </w:rPr>
        <w:t>A staff training plan, if developed, pursuant to Section 56794.</w:t>
      </w:r>
    </w:p>
    <w:p w:rsidR="008B1B0F" w:rsidRPr="0081668D" w:rsidRDefault="001C64FD" w:rsidP="008B1B0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>
        <w:rPr>
          <w:rFonts w:ascii="Arial" w:hAnsi="Arial" w:cs="Arial"/>
          <w:sz w:val="21"/>
          <w:szCs w:val="21"/>
        </w:rPr>
        <w:t xml:space="preserve">  </w:t>
      </w:r>
      <w:r w:rsidR="00FC5767" w:rsidRPr="00FC5767">
        <w:rPr>
          <w:rFonts w:ascii="Arial" w:hAnsi="Arial" w:cs="Arial"/>
          <w:sz w:val="21"/>
          <w:szCs w:val="21"/>
        </w:rPr>
        <w:t>A description of the consumers served pursuant to Section 56784</w:t>
      </w:r>
    </w:p>
    <w:p w:rsidR="008B1B0F" w:rsidRPr="0081668D" w:rsidRDefault="001C64FD" w:rsidP="00FC5767">
      <w:pPr>
        <w:spacing w:line="240" w:lineRule="auto"/>
        <w:ind w:left="1530" w:hanging="1530"/>
        <w:contextualSpacing/>
        <w:rPr>
          <w:rFonts w:ascii="Arial" w:hAnsi="Arial" w:cs="Arial"/>
          <w:sz w:val="21"/>
          <w:szCs w:val="21"/>
        </w:rPr>
      </w:pPr>
      <w:r w:rsidRPr="0081668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Pg.______</w:t>
      </w:r>
      <w:r>
        <w:rPr>
          <w:rFonts w:ascii="Arial" w:hAnsi="Arial" w:cs="Arial"/>
          <w:sz w:val="21"/>
          <w:szCs w:val="21"/>
        </w:rPr>
        <w:t xml:space="preserve">  </w:t>
      </w:r>
      <w:r w:rsidR="00FC5767" w:rsidRPr="00FC5767">
        <w:rPr>
          <w:rFonts w:ascii="Arial" w:hAnsi="Arial" w:cs="Arial"/>
          <w:sz w:val="21"/>
          <w:szCs w:val="21"/>
        </w:rPr>
        <w:t>A description of the process used by the vendor to organ</w:t>
      </w:r>
      <w:r w:rsidR="00FC5767">
        <w:rPr>
          <w:rFonts w:ascii="Arial" w:hAnsi="Arial" w:cs="Arial"/>
          <w:sz w:val="21"/>
          <w:szCs w:val="21"/>
        </w:rPr>
        <w:t xml:space="preserve">ize and carry out the requested </w:t>
      </w:r>
      <w:r w:rsidR="00FC5767" w:rsidRPr="00FC5767">
        <w:rPr>
          <w:rFonts w:ascii="Arial" w:hAnsi="Arial" w:cs="Arial"/>
          <w:sz w:val="21"/>
          <w:szCs w:val="21"/>
        </w:rPr>
        <w:t xml:space="preserve">services from the point of first contact by the person </w:t>
      </w:r>
      <w:r w:rsidR="00FC5767">
        <w:rPr>
          <w:rFonts w:ascii="Arial" w:hAnsi="Arial" w:cs="Arial"/>
          <w:sz w:val="21"/>
          <w:szCs w:val="21"/>
        </w:rPr>
        <w:t xml:space="preserve">requesting services through the </w:t>
      </w:r>
      <w:r w:rsidR="00FC5767" w:rsidRPr="00FC5767">
        <w:rPr>
          <w:rFonts w:ascii="Arial" w:hAnsi="Arial" w:cs="Arial"/>
          <w:sz w:val="21"/>
          <w:szCs w:val="21"/>
        </w:rPr>
        <w:t>provision of the service.</w:t>
      </w:r>
    </w:p>
    <w:p w:rsidR="008B1B0F" w:rsidRPr="0081668D" w:rsidRDefault="001C64FD" w:rsidP="00FC5767">
      <w:pPr>
        <w:spacing w:line="240" w:lineRule="auto"/>
        <w:ind w:left="1530" w:hanging="153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>
        <w:rPr>
          <w:rFonts w:ascii="Arial" w:hAnsi="Arial" w:cs="Arial"/>
          <w:sz w:val="21"/>
          <w:szCs w:val="21"/>
        </w:rPr>
        <w:t xml:space="preserve">  </w:t>
      </w:r>
      <w:r w:rsidR="00FC5767" w:rsidRPr="00FC5767">
        <w:rPr>
          <w:rFonts w:ascii="Arial" w:hAnsi="Arial" w:cs="Arial"/>
          <w:sz w:val="21"/>
          <w:szCs w:val="21"/>
        </w:rPr>
        <w:t>A description of the method of evaluating program ef</w:t>
      </w:r>
      <w:r w:rsidR="00FC5767">
        <w:rPr>
          <w:rFonts w:ascii="Arial" w:hAnsi="Arial" w:cs="Arial"/>
          <w:sz w:val="21"/>
          <w:szCs w:val="21"/>
        </w:rPr>
        <w:t xml:space="preserve">fectiveness in accordance with </w:t>
      </w:r>
      <w:r w:rsidR="00FC5767" w:rsidRPr="00FC5767">
        <w:rPr>
          <w:rFonts w:ascii="Arial" w:hAnsi="Arial" w:cs="Arial"/>
          <w:sz w:val="21"/>
          <w:szCs w:val="21"/>
        </w:rPr>
        <w:t>Section 56800.</w:t>
      </w:r>
    </w:p>
    <w:p w:rsidR="008B1B0F" w:rsidRPr="0081668D" w:rsidRDefault="001C64FD" w:rsidP="00FC5767">
      <w:pPr>
        <w:spacing w:line="240" w:lineRule="auto"/>
        <w:ind w:left="1530" w:hanging="153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>
        <w:rPr>
          <w:rFonts w:ascii="Arial" w:hAnsi="Arial" w:cs="Arial"/>
          <w:sz w:val="21"/>
          <w:szCs w:val="21"/>
        </w:rPr>
        <w:t xml:space="preserve">  </w:t>
      </w:r>
      <w:r w:rsidR="00FC5767" w:rsidRPr="00FC5767">
        <w:rPr>
          <w:rFonts w:ascii="Arial" w:hAnsi="Arial" w:cs="Arial"/>
          <w:sz w:val="21"/>
          <w:szCs w:val="21"/>
        </w:rPr>
        <w:t>A written internal grievance procedure for consumers pur</w:t>
      </w:r>
      <w:r w:rsidR="00FC5767">
        <w:rPr>
          <w:rFonts w:ascii="Arial" w:hAnsi="Arial" w:cs="Arial"/>
          <w:sz w:val="21"/>
          <w:szCs w:val="21"/>
        </w:rPr>
        <w:t xml:space="preserve">suant to Welfare &amp; Institutions </w:t>
      </w:r>
      <w:r w:rsidR="00FC5767" w:rsidRPr="00FC5767">
        <w:rPr>
          <w:rFonts w:ascii="Arial" w:hAnsi="Arial" w:cs="Arial"/>
          <w:sz w:val="21"/>
          <w:szCs w:val="21"/>
        </w:rPr>
        <w:t>Code, Section 4705.</w:t>
      </w:r>
    </w:p>
    <w:p w:rsidR="0060089B" w:rsidRDefault="0060089B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FC5767" w:rsidRPr="004872C5" w:rsidRDefault="00FC576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60089B" w:rsidRPr="00473C0E" w:rsidRDefault="0060089B" w:rsidP="0060089B">
      <w:pPr>
        <w:spacing w:line="240" w:lineRule="auto"/>
        <w:ind w:left="6300"/>
        <w:contextualSpacing/>
        <w:rPr>
          <w:rFonts w:ascii="Arial" w:hAnsi="Arial" w:cs="Arial"/>
          <w:b/>
          <w:sz w:val="21"/>
          <w:szCs w:val="21"/>
        </w:rPr>
      </w:pPr>
      <w:r w:rsidRPr="00473C0E">
        <w:rPr>
          <w:rFonts w:ascii="Arial" w:hAnsi="Arial" w:cs="Arial"/>
          <w:b/>
          <w:sz w:val="21"/>
          <w:szCs w:val="21"/>
        </w:rPr>
        <w:t>Rate Analyst (Initial): ________________</w:t>
      </w:r>
    </w:p>
    <w:p w:rsidR="0060089B" w:rsidRPr="00473C0E" w:rsidRDefault="0060089B" w:rsidP="0060089B">
      <w:pPr>
        <w:spacing w:line="240" w:lineRule="auto"/>
        <w:ind w:left="1890" w:hanging="1890"/>
        <w:contextualSpacing/>
        <w:rPr>
          <w:rFonts w:ascii="Arial" w:hAnsi="Arial" w:cs="Arial"/>
          <w:b/>
          <w:sz w:val="21"/>
          <w:szCs w:val="21"/>
        </w:rPr>
      </w:pPr>
      <w:r w:rsidRPr="00473C0E">
        <w:rPr>
          <w:rFonts w:ascii="Arial" w:hAnsi="Arial" w:cs="Arial"/>
          <w:b/>
          <w:sz w:val="21"/>
          <w:szCs w:val="21"/>
        </w:rPr>
        <w:tab/>
      </w:r>
      <w:r w:rsidRPr="00473C0E">
        <w:rPr>
          <w:rFonts w:ascii="Arial" w:hAnsi="Arial" w:cs="Arial"/>
          <w:b/>
          <w:sz w:val="21"/>
          <w:szCs w:val="21"/>
        </w:rPr>
        <w:tab/>
      </w:r>
      <w:r w:rsidRPr="00473C0E">
        <w:rPr>
          <w:rFonts w:ascii="Arial" w:hAnsi="Arial" w:cs="Arial"/>
          <w:b/>
          <w:sz w:val="21"/>
          <w:szCs w:val="21"/>
        </w:rPr>
        <w:tab/>
      </w:r>
      <w:r w:rsidRPr="00473C0E">
        <w:rPr>
          <w:rFonts w:ascii="Arial" w:hAnsi="Arial" w:cs="Arial"/>
          <w:b/>
          <w:sz w:val="21"/>
          <w:szCs w:val="21"/>
        </w:rPr>
        <w:tab/>
      </w:r>
      <w:r w:rsidRPr="00473C0E">
        <w:rPr>
          <w:rFonts w:ascii="Arial" w:hAnsi="Arial" w:cs="Arial"/>
          <w:b/>
          <w:sz w:val="21"/>
          <w:szCs w:val="21"/>
        </w:rPr>
        <w:tab/>
      </w:r>
      <w:r w:rsidRPr="00473C0E">
        <w:rPr>
          <w:rFonts w:ascii="Arial" w:hAnsi="Arial" w:cs="Arial"/>
          <w:b/>
          <w:sz w:val="21"/>
          <w:szCs w:val="21"/>
        </w:rPr>
        <w:tab/>
      </w:r>
      <w:r w:rsidRPr="00473C0E">
        <w:rPr>
          <w:rFonts w:ascii="Arial" w:hAnsi="Arial" w:cs="Arial"/>
          <w:b/>
          <w:sz w:val="21"/>
          <w:szCs w:val="21"/>
        </w:rPr>
        <w:tab/>
      </w:r>
      <w:r w:rsidRPr="00473C0E">
        <w:rPr>
          <w:rFonts w:ascii="Arial" w:hAnsi="Arial" w:cs="Arial"/>
          <w:b/>
          <w:sz w:val="21"/>
          <w:szCs w:val="21"/>
        </w:rPr>
        <w:tab/>
      </w:r>
      <w:r w:rsidRPr="00473C0E">
        <w:rPr>
          <w:rFonts w:ascii="Arial" w:hAnsi="Arial" w:cs="Arial"/>
          <w:b/>
          <w:sz w:val="21"/>
          <w:szCs w:val="21"/>
        </w:rPr>
        <w:tab/>
      </w:r>
    </w:p>
    <w:p w:rsidR="0060089B" w:rsidRPr="00473C0E" w:rsidRDefault="0060089B" w:rsidP="0060089B">
      <w:pPr>
        <w:spacing w:line="240" w:lineRule="auto"/>
        <w:ind w:left="6300"/>
        <w:contextualSpacing/>
        <w:rPr>
          <w:rFonts w:ascii="Arial" w:hAnsi="Arial" w:cs="Arial"/>
          <w:b/>
          <w:sz w:val="21"/>
          <w:szCs w:val="21"/>
        </w:rPr>
      </w:pPr>
      <w:r w:rsidRPr="00473C0E">
        <w:rPr>
          <w:rFonts w:ascii="Arial" w:hAnsi="Arial" w:cs="Arial"/>
          <w:b/>
          <w:sz w:val="21"/>
          <w:szCs w:val="21"/>
        </w:rPr>
        <w:t>Date Review Completed: _____________</w:t>
      </w:r>
    </w:p>
    <w:sectPr w:rsidR="0060089B" w:rsidRPr="00473C0E" w:rsidSect="008B1B0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67" w:rsidRDefault="00FC5767" w:rsidP="00FC5767">
      <w:pPr>
        <w:spacing w:after="0" w:line="240" w:lineRule="auto"/>
      </w:pPr>
      <w:r>
        <w:separator/>
      </w:r>
    </w:p>
  </w:endnote>
  <w:endnote w:type="continuationSeparator" w:id="0">
    <w:p w:rsidR="00FC5767" w:rsidRDefault="00FC5767" w:rsidP="00FC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67" w:rsidRPr="00FC5767" w:rsidRDefault="00FC5767">
    <w:pPr>
      <w:pStyle w:val="Footer"/>
      <w:rPr>
        <w:rFonts w:ascii="Arial" w:hAnsi="Arial" w:cs="Arial"/>
        <w:sz w:val="16"/>
        <w:szCs w:val="16"/>
      </w:rPr>
    </w:pPr>
    <w:r w:rsidRPr="00FC5767">
      <w:rPr>
        <w:rFonts w:ascii="Arial" w:hAnsi="Arial" w:cs="Arial"/>
        <w:sz w:val="16"/>
        <w:szCs w:val="16"/>
      </w:rPr>
      <w:t>Revised 10/11/2017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67" w:rsidRDefault="00FC5767" w:rsidP="00FC5767">
      <w:pPr>
        <w:spacing w:after="0" w:line="240" w:lineRule="auto"/>
      </w:pPr>
      <w:r>
        <w:separator/>
      </w:r>
    </w:p>
  </w:footnote>
  <w:footnote w:type="continuationSeparator" w:id="0">
    <w:p w:rsidR="00FC5767" w:rsidRDefault="00FC5767" w:rsidP="00FC5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1A"/>
    <w:rsid w:val="001C64FD"/>
    <w:rsid w:val="002847B1"/>
    <w:rsid w:val="002D2A24"/>
    <w:rsid w:val="003E59CB"/>
    <w:rsid w:val="00427C6F"/>
    <w:rsid w:val="00473C0E"/>
    <w:rsid w:val="004872C5"/>
    <w:rsid w:val="0060089B"/>
    <w:rsid w:val="0081668D"/>
    <w:rsid w:val="008B1B0F"/>
    <w:rsid w:val="009A001A"/>
    <w:rsid w:val="009E7DED"/>
    <w:rsid w:val="00A2583F"/>
    <w:rsid w:val="00A32964"/>
    <w:rsid w:val="00A35609"/>
    <w:rsid w:val="00AA778B"/>
    <w:rsid w:val="00AE5DE3"/>
    <w:rsid w:val="00DD07C1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4886"/>
  <w15:chartTrackingRefBased/>
  <w15:docId w15:val="{86911816-9A9B-4592-89B4-5DFD6F22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67"/>
  </w:style>
  <w:style w:type="paragraph" w:styleId="Footer">
    <w:name w:val="footer"/>
    <w:basedOn w:val="Normal"/>
    <w:link w:val="FooterChar"/>
    <w:uiPriority w:val="99"/>
    <w:unhideWhenUsed/>
    <w:rsid w:val="00FC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AD7B-7B31-4D06-BA76-91333FE8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Sandra@DDS</dc:creator>
  <cp:keywords/>
  <dc:description/>
  <cp:lastModifiedBy>Sanchez, Sandra@DDS</cp:lastModifiedBy>
  <cp:revision>15</cp:revision>
  <cp:lastPrinted>2017-10-11T21:01:00Z</cp:lastPrinted>
  <dcterms:created xsi:type="dcterms:W3CDTF">2017-10-11T20:10:00Z</dcterms:created>
  <dcterms:modified xsi:type="dcterms:W3CDTF">2017-10-11T23:11:00Z</dcterms:modified>
</cp:coreProperties>
</file>